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FB1E" w14:textId="41574135" w:rsidR="00A079AC" w:rsidRDefault="006E262C" w:rsidP="0022205A">
      <w:pPr>
        <w:tabs>
          <w:tab w:val="left" w:pos="3870"/>
        </w:tabs>
        <w:spacing w:after="0" w:line="240" w:lineRule="auto"/>
      </w:pPr>
      <w:r>
        <w:t>Keolis</w:t>
      </w:r>
    </w:p>
    <w:p w14:paraId="58EDABD6" w14:textId="2002754E" w:rsidR="0022205A" w:rsidRDefault="00A079AC" w:rsidP="0022205A">
      <w:pPr>
        <w:tabs>
          <w:tab w:val="left" w:pos="3870"/>
        </w:tabs>
        <w:spacing w:after="0" w:line="240" w:lineRule="auto"/>
      </w:pPr>
      <w:r>
        <w:fldChar w:fldCharType="begin"/>
      </w:r>
      <w:r>
        <w:instrText xml:space="preserve"> DATE \@ "dddd, MMMM d, yyyy" </w:instrText>
      </w:r>
      <w:r>
        <w:fldChar w:fldCharType="separate"/>
      </w:r>
      <w:r w:rsidR="006E262C">
        <w:rPr>
          <w:noProof/>
        </w:rPr>
        <w:t>Monday, June 13, 2022</w:t>
      </w:r>
      <w:r>
        <w:fldChar w:fldCharType="end"/>
      </w:r>
    </w:p>
    <w:p w14:paraId="13B9BC4D" w14:textId="77777777" w:rsidR="0022205A" w:rsidRDefault="0022205A" w:rsidP="0022205A">
      <w:pPr>
        <w:tabs>
          <w:tab w:val="left" w:pos="3870"/>
        </w:tabs>
        <w:spacing w:after="0" w:line="240" w:lineRule="auto"/>
      </w:pPr>
    </w:p>
    <w:p w14:paraId="0A58E4AD" w14:textId="77777777" w:rsidR="00A079AC" w:rsidRDefault="00A079AC" w:rsidP="0022205A">
      <w:pPr>
        <w:tabs>
          <w:tab w:val="left" w:pos="3870"/>
        </w:tabs>
        <w:spacing w:after="0" w:line="240" w:lineRule="auto"/>
      </w:pPr>
    </w:p>
    <w:p w14:paraId="77EB40C6" w14:textId="051B7B61" w:rsidR="0022205A" w:rsidRDefault="0022205A" w:rsidP="0022205A">
      <w:pPr>
        <w:tabs>
          <w:tab w:val="left" w:pos="3870"/>
        </w:tabs>
        <w:spacing w:after="0" w:line="240" w:lineRule="auto"/>
      </w:pPr>
      <w:r>
        <w:t xml:space="preserve">Dear valued partner, </w:t>
      </w:r>
    </w:p>
    <w:p w14:paraId="1720DB33" w14:textId="77777777" w:rsidR="0022205A" w:rsidRDefault="0022205A" w:rsidP="0022205A">
      <w:pPr>
        <w:tabs>
          <w:tab w:val="left" w:pos="3870"/>
        </w:tabs>
        <w:spacing w:after="0" w:line="240" w:lineRule="auto"/>
      </w:pPr>
    </w:p>
    <w:p w14:paraId="62860353" w14:textId="7C4DBF67" w:rsidR="0022205A" w:rsidRDefault="0022205A" w:rsidP="0022205A">
      <w:pPr>
        <w:tabs>
          <w:tab w:val="left" w:pos="3870"/>
        </w:tabs>
        <w:spacing w:after="0" w:line="240" w:lineRule="auto"/>
      </w:pPr>
      <w:r>
        <w:t>Effective July 1st. 2022, (</w:t>
      </w:r>
      <w:r w:rsidR="006E262C">
        <w:t>INSERT BUSINESS ENTITY</w:t>
      </w:r>
      <w:r>
        <w:t xml:space="preserve">) will be implementing Microsoft D365, an enterprise-wide financial ERP solution which will enhance our engagement and automate </w:t>
      </w:r>
      <w:proofErr w:type="gramStart"/>
      <w:r>
        <w:t>a number of</w:t>
      </w:r>
      <w:proofErr w:type="gramEnd"/>
      <w:r>
        <w:t xml:space="preserve"> your transactions with Keolis. Along with the value D365 brings to Keolis, our vendor community will also enjoy certain benefits.</w:t>
      </w:r>
    </w:p>
    <w:p w14:paraId="4A3A7226" w14:textId="77777777" w:rsidR="0022205A" w:rsidRDefault="0022205A" w:rsidP="0022205A">
      <w:pPr>
        <w:tabs>
          <w:tab w:val="left" w:pos="3870"/>
        </w:tabs>
        <w:spacing w:after="0" w:line="240" w:lineRule="auto"/>
      </w:pPr>
    </w:p>
    <w:p w14:paraId="3F3A0454" w14:textId="77777777" w:rsidR="0022205A" w:rsidRDefault="0022205A" w:rsidP="0022205A">
      <w:pPr>
        <w:tabs>
          <w:tab w:val="left" w:pos="3870"/>
        </w:tabs>
        <w:spacing w:after="0" w:line="240" w:lineRule="auto"/>
      </w:pPr>
      <w:r>
        <w:t>As we move to this single platform from our various legacy financial systems, we will be standardizing and digitizing our payment processes and improving the timeliness of transactions. Some of the changes we will be making are geared toward harmonizing our supplier unique identification numbers, standardizing our contract management processes, enhancing our payment processes through the adoption of Paymode-X and placing greater emphasis on the use of P.O.s for large transactions.</w:t>
      </w:r>
    </w:p>
    <w:p w14:paraId="2FC4F344" w14:textId="77777777" w:rsidR="0022205A" w:rsidRDefault="0022205A" w:rsidP="0022205A">
      <w:pPr>
        <w:tabs>
          <w:tab w:val="left" w:pos="3870"/>
        </w:tabs>
        <w:spacing w:after="0" w:line="240" w:lineRule="auto"/>
      </w:pPr>
    </w:p>
    <w:p w14:paraId="31B54EFF" w14:textId="77777777" w:rsidR="0022205A" w:rsidRDefault="0022205A" w:rsidP="0022205A">
      <w:pPr>
        <w:tabs>
          <w:tab w:val="left" w:pos="3870"/>
        </w:tabs>
        <w:spacing w:after="0" w:line="240" w:lineRule="auto"/>
      </w:pPr>
      <w:r>
        <w:t>To help prepare for this change, we will send additional reminders and information to you prior to July 1st.  Please inform your internal teams as they may also need information to work effectively with our new system.</w:t>
      </w:r>
    </w:p>
    <w:p w14:paraId="13A45791" w14:textId="77777777" w:rsidR="0022205A" w:rsidRDefault="0022205A" w:rsidP="0022205A">
      <w:pPr>
        <w:tabs>
          <w:tab w:val="left" w:pos="3870"/>
        </w:tabs>
        <w:spacing w:after="0" w:line="240" w:lineRule="auto"/>
      </w:pPr>
      <w:r>
        <w:t xml:space="preserve"> </w:t>
      </w:r>
    </w:p>
    <w:p w14:paraId="22C021BB" w14:textId="77777777" w:rsidR="0022205A" w:rsidRDefault="0022205A" w:rsidP="0022205A">
      <w:pPr>
        <w:tabs>
          <w:tab w:val="left" w:pos="3870"/>
        </w:tabs>
        <w:spacing w:after="0" w:line="240" w:lineRule="auto"/>
      </w:pPr>
      <w:r>
        <w:t>We look forward to working with you as we continue moving to one integrated financial system that best serves both Keolis and our supplier’s needs. We will continue to keep you updated on our progress, and the steps necessary to ensure you and we are ready to start our transactions in D365.</w:t>
      </w:r>
    </w:p>
    <w:p w14:paraId="3FDAC46C" w14:textId="77777777" w:rsidR="0022205A" w:rsidRDefault="0022205A" w:rsidP="0022205A">
      <w:pPr>
        <w:tabs>
          <w:tab w:val="left" w:pos="3870"/>
        </w:tabs>
        <w:spacing w:after="0" w:line="240" w:lineRule="auto"/>
      </w:pPr>
    </w:p>
    <w:p w14:paraId="46AE33A2" w14:textId="77777777" w:rsidR="0022205A" w:rsidRDefault="0022205A" w:rsidP="0022205A">
      <w:pPr>
        <w:tabs>
          <w:tab w:val="left" w:pos="3870"/>
        </w:tabs>
        <w:spacing w:after="0" w:line="240" w:lineRule="auto"/>
      </w:pPr>
      <w:r>
        <w:t>Lastly, we would like to inform you that Keolis is relocating its North America offices to a new location effective July 1st, 2022.  The new Keolis location and mailing address is:</w:t>
      </w:r>
    </w:p>
    <w:p w14:paraId="23FFA3DF" w14:textId="77777777" w:rsidR="0022205A" w:rsidRDefault="0022205A" w:rsidP="0022205A">
      <w:pPr>
        <w:tabs>
          <w:tab w:val="left" w:pos="3870"/>
        </w:tabs>
        <w:spacing w:after="0" w:line="240" w:lineRule="auto"/>
      </w:pPr>
    </w:p>
    <w:p w14:paraId="213E6992" w14:textId="47E1C91F" w:rsidR="0022205A" w:rsidRDefault="00A079AC" w:rsidP="0022205A">
      <w:pPr>
        <w:tabs>
          <w:tab w:val="left" w:pos="3870"/>
        </w:tabs>
        <w:spacing w:after="0" w:line="240" w:lineRule="auto"/>
      </w:pPr>
      <w:r>
        <w:t>[DIR OF PROCUREMENT NAME]</w:t>
      </w:r>
    </w:p>
    <w:p w14:paraId="7264CB6B" w14:textId="7128CBC0" w:rsidR="0022205A" w:rsidRDefault="00A079AC" w:rsidP="0022205A">
      <w:pPr>
        <w:tabs>
          <w:tab w:val="left" w:pos="3870"/>
        </w:tabs>
        <w:spacing w:after="0" w:line="240" w:lineRule="auto"/>
      </w:pPr>
      <w:r>
        <w:t>[BUSINESS ENTITY NAME]</w:t>
      </w:r>
    </w:p>
    <w:p w14:paraId="1FDCCFB8" w14:textId="77777777" w:rsidR="0022205A" w:rsidRDefault="0022205A" w:rsidP="0022205A">
      <w:pPr>
        <w:tabs>
          <w:tab w:val="left" w:pos="3870"/>
        </w:tabs>
        <w:spacing w:after="0" w:line="240" w:lineRule="auto"/>
      </w:pPr>
      <w:r>
        <w:t>53 State Street</w:t>
      </w:r>
    </w:p>
    <w:p w14:paraId="75198574" w14:textId="77777777" w:rsidR="0022205A" w:rsidRDefault="0022205A" w:rsidP="0022205A">
      <w:pPr>
        <w:tabs>
          <w:tab w:val="left" w:pos="3870"/>
        </w:tabs>
        <w:spacing w:after="0" w:line="240" w:lineRule="auto"/>
      </w:pPr>
      <w:r>
        <w:t>11th Floor</w:t>
      </w:r>
    </w:p>
    <w:p w14:paraId="6F21BB82" w14:textId="77777777" w:rsidR="0022205A" w:rsidRDefault="0022205A" w:rsidP="0022205A">
      <w:pPr>
        <w:tabs>
          <w:tab w:val="left" w:pos="3870"/>
        </w:tabs>
        <w:spacing w:after="0" w:line="240" w:lineRule="auto"/>
      </w:pPr>
      <w:r>
        <w:t>Boston, MA 02109</w:t>
      </w:r>
    </w:p>
    <w:p w14:paraId="7C235A8A" w14:textId="77777777" w:rsidR="0022205A" w:rsidRDefault="0022205A" w:rsidP="0022205A">
      <w:pPr>
        <w:tabs>
          <w:tab w:val="left" w:pos="3870"/>
        </w:tabs>
        <w:spacing w:after="0" w:line="240" w:lineRule="auto"/>
      </w:pPr>
    </w:p>
    <w:p w14:paraId="73556B1F" w14:textId="77777777" w:rsidR="0022205A" w:rsidRDefault="0022205A" w:rsidP="0022205A">
      <w:pPr>
        <w:tabs>
          <w:tab w:val="left" w:pos="3870"/>
        </w:tabs>
        <w:spacing w:after="0" w:line="240" w:lineRule="auto"/>
      </w:pPr>
    </w:p>
    <w:p w14:paraId="2EFB825E" w14:textId="77777777" w:rsidR="0022205A" w:rsidRDefault="0022205A" w:rsidP="0022205A">
      <w:pPr>
        <w:tabs>
          <w:tab w:val="left" w:pos="3870"/>
        </w:tabs>
        <w:spacing w:after="0" w:line="240" w:lineRule="auto"/>
      </w:pPr>
    </w:p>
    <w:p w14:paraId="01C51E9A" w14:textId="77777777" w:rsidR="0022205A" w:rsidRDefault="0022205A" w:rsidP="0022205A">
      <w:pPr>
        <w:tabs>
          <w:tab w:val="left" w:pos="3870"/>
        </w:tabs>
        <w:spacing w:after="0" w:line="240" w:lineRule="auto"/>
      </w:pPr>
      <w:r>
        <w:t>If you have questions, please contact Keolis at:</w:t>
      </w:r>
    </w:p>
    <w:p w14:paraId="0233B43E" w14:textId="77777777" w:rsidR="0022205A" w:rsidRDefault="0022205A" w:rsidP="0022205A">
      <w:pPr>
        <w:tabs>
          <w:tab w:val="left" w:pos="3870"/>
        </w:tabs>
        <w:spacing w:after="0" w:line="240" w:lineRule="auto"/>
      </w:pPr>
    </w:p>
    <w:p w14:paraId="14966E25" w14:textId="77777777" w:rsidR="0022205A" w:rsidRDefault="0022205A" w:rsidP="0022205A">
      <w:pPr>
        <w:tabs>
          <w:tab w:val="left" w:pos="3870"/>
        </w:tabs>
        <w:spacing w:after="0" w:line="240" w:lineRule="auto"/>
      </w:pPr>
      <w:r>
        <w:t>OneKeolisFinance@KeolisNA.com</w:t>
      </w:r>
    </w:p>
    <w:p w14:paraId="6A0C2DB8" w14:textId="77777777" w:rsidR="0022205A" w:rsidRDefault="0022205A" w:rsidP="0022205A">
      <w:pPr>
        <w:tabs>
          <w:tab w:val="left" w:pos="3870"/>
        </w:tabs>
        <w:spacing w:after="0" w:line="240" w:lineRule="auto"/>
      </w:pPr>
    </w:p>
    <w:p w14:paraId="7042CB78" w14:textId="77777777" w:rsidR="0022205A" w:rsidRDefault="0022205A" w:rsidP="0022205A">
      <w:pPr>
        <w:tabs>
          <w:tab w:val="left" w:pos="3870"/>
        </w:tabs>
        <w:spacing w:after="0" w:line="240" w:lineRule="auto"/>
      </w:pPr>
      <w:r>
        <w:t>Thank you for your partnership.</w:t>
      </w:r>
    </w:p>
    <w:p w14:paraId="4D84AA3D" w14:textId="7638EE1F" w:rsidR="0022205A" w:rsidRDefault="0022205A" w:rsidP="0022205A">
      <w:pPr>
        <w:tabs>
          <w:tab w:val="left" w:pos="3870"/>
        </w:tabs>
        <w:spacing w:after="0" w:line="240" w:lineRule="auto"/>
      </w:pPr>
    </w:p>
    <w:p w14:paraId="01140FA1" w14:textId="77777777" w:rsidR="0022205A" w:rsidRDefault="0022205A" w:rsidP="0022205A">
      <w:pPr>
        <w:tabs>
          <w:tab w:val="left" w:pos="3870"/>
        </w:tabs>
        <w:spacing w:after="0" w:line="240" w:lineRule="auto"/>
      </w:pPr>
    </w:p>
    <w:p w14:paraId="7583B282" w14:textId="36AC3222" w:rsidR="0022205A" w:rsidRDefault="00A079AC" w:rsidP="0022205A">
      <w:pPr>
        <w:tabs>
          <w:tab w:val="left" w:pos="3870"/>
        </w:tabs>
        <w:spacing w:after="0" w:line="240" w:lineRule="auto"/>
      </w:pPr>
      <w:r>
        <w:t>[NAME]</w:t>
      </w:r>
    </w:p>
    <w:p w14:paraId="3CCA80DE" w14:textId="752E794D" w:rsidR="007B3953" w:rsidRPr="007B3953" w:rsidRDefault="0022205A" w:rsidP="0022205A">
      <w:pPr>
        <w:tabs>
          <w:tab w:val="left" w:pos="3870"/>
        </w:tabs>
        <w:spacing w:after="0" w:line="240" w:lineRule="auto"/>
      </w:pPr>
      <w:r>
        <w:t xml:space="preserve">Director of Procurement, </w:t>
      </w:r>
      <w:r w:rsidR="00A079AC">
        <w:t>[Business Unit]</w:t>
      </w:r>
    </w:p>
    <w:sectPr w:rsidR="007B3953" w:rsidRPr="007B3953" w:rsidSect="007B3953">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ADFA" w14:textId="77777777" w:rsidR="009D067B" w:rsidRDefault="009D067B" w:rsidP="00130A42">
      <w:pPr>
        <w:spacing w:after="0" w:line="240" w:lineRule="auto"/>
      </w:pPr>
      <w:r>
        <w:separator/>
      </w:r>
    </w:p>
  </w:endnote>
  <w:endnote w:type="continuationSeparator" w:id="0">
    <w:p w14:paraId="0C004842" w14:textId="77777777" w:rsidR="009D067B" w:rsidRDefault="009D067B" w:rsidP="0013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8E63" w14:textId="77777777" w:rsidR="007B3953" w:rsidRDefault="007B3953">
    <w:pPr>
      <w:pStyle w:val="Foote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28E1BCB" wp14:editId="70CD0599">
              <wp:simplePos x="0" y="0"/>
              <wp:positionH relativeFrom="column">
                <wp:posOffset>285750</wp:posOffset>
              </wp:positionH>
              <wp:positionV relativeFrom="paragraph">
                <wp:posOffset>-19050</wp:posOffset>
              </wp:positionV>
              <wp:extent cx="6071235" cy="219075"/>
              <wp:effectExtent l="0" t="0" r="5715"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219075"/>
                      </a:xfrm>
                      <a:prstGeom prst="rect">
                        <a:avLst/>
                      </a:prstGeom>
                      <a:solidFill>
                        <a:srgbClr val="FFFFFF"/>
                      </a:solidFill>
                      <a:ln w="9525">
                        <a:noFill/>
                        <a:miter lim="800000"/>
                        <a:headEnd/>
                        <a:tailEnd/>
                      </a:ln>
                    </wps:spPr>
                    <wps:txbx>
                      <w:txbxContent>
                        <w:p w14:paraId="50E6FC63" w14:textId="77777777" w:rsidR="007B3953" w:rsidRDefault="007B3953" w:rsidP="007B3953">
                          <w:pPr>
                            <w:spacing w:after="100" w:afterAutospacing="1" w:line="240" w:lineRule="auto"/>
                            <w:ind w:left="113"/>
                            <w:rPr>
                              <w:rFonts w:ascii="Arial" w:hAnsi="Arial" w:cs="Arial"/>
                              <w:color w:val="786E64"/>
                              <w:sz w:val="14"/>
                              <w:szCs w:val="14"/>
                            </w:rPr>
                          </w:pPr>
                          <w:r>
                            <w:rPr>
                              <w:rFonts w:ascii="Arial" w:hAnsi="Arial" w:cs="Arial"/>
                              <w:b/>
                              <w:color w:val="786E64"/>
                              <w:sz w:val="14"/>
                              <w:szCs w:val="14"/>
                            </w:rPr>
                            <w:t xml:space="preserve">KEOLIS COMMUTER SERVICES </w:t>
                          </w:r>
                          <w:r>
                            <w:rPr>
                              <w:rFonts w:ascii="Arial" w:hAnsi="Arial" w:cs="Arial"/>
                              <w:color w:val="786E64"/>
                              <w:sz w:val="14"/>
                              <w:szCs w:val="14"/>
                            </w:rPr>
                            <w:t>470 Atlantic Ave., Boston, MA 02210 +1 617 222 8001 www.keoliscs.com</w:t>
                          </w:r>
                          <w:r>
                            <w:rPr>
                              <w:rFonts w:ascii="Arial" w:hAnsi="Arial" w:cs="Arial"/>
                              <w:color w:val="786E64"/>
                              <w:sz w:val="14"/>
                              <w:szCs w:val="1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E1BCB" id="_x0000_t202" coordsize="21600,21600" o:spt="202" path="m,l,21600r21600,l21600,xe">
              <v:stroke joinstyle="miter"/>
              <v:path gradientshapeok="t" o:connecttype="rect"/>
            </v:shapetype>
            <v:shape id="Text Box 307" o:spid="_x0000_s1026" type="#_x0000_t202" style="position:absolute;margin-left:22.5pt;margin-top:-1.5pt;width:478.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" stroked="f">
              <v:textbox>
                <w:txbxContent>
                  <w:p w14:paraId="50E6FC63" w14:textId="77777777" w:rsidR="007B3953" w:rsidRDefault="007B3953" w:rsidP="007B3953">
                    <w:pPr>
                      <w:spacing w:after="100" w:afterAutospacing="1" w:line="240" w:lineRule="auto"/>
                      <w:ind w:left="113"/>
                      <w:rPr>
                        <w:rFonts w:ascii="Arial" w:hAnsi="Arial" w:cs="Arial"/>
                        <w:color w:val="786E64"/>
                        <w:sz w:val="14"/>
                        <w:szCs w:val="14"/>
                      </w:rPr>
                    </w:pPr>
                    <w:r>
                      <w:rPr>
                        <w:rFonts w:ascii="Arial" w:hAnsi="Arial" w:cs="Arial"/>
                        <w:b/>
                        <w:color w:val="786E64"/>
                        <w:sz w:val="14"/>
                        <w:szCs w:val="14"/>
                      </w:rPr>
                      <w:t xml:space="preserve">KEOLIS COMMUTER SERVICES </w:t>
                    </w:r>
                    <w:r>
                      <w:rPr>
                        <w:rFonts w:ascii="Arial" w:hAnsi="Arial" w:cs="Arial"/>
                        <w:color w:val="786E64"/>
                        <w:sz w:val="14"/>
                        <w:szCs w:val="14"/>
                      </w:rPr>
                      <w:t>470 Atlantic Ave., Boston, MA 02210 +1 617 222 8001 www.keoliscs.com</w:t>
                    </w:r>
                    <w:r>
                      <w:rPr>
                        <w:rFonts w:ascii="Arial" w:hAnsi="Arial" w:cs="Arial"/>
                        <w:color w:val="786E64"/>
                        <w:sz w:val="14"/>
                        <w:szCs w:val="14"/>
                      </w:rPr>
                      <w:br/>
                    </w:r>
                  </w:p>
                </w:txbxContent>
              </v:textbox>
            </v:shape>
          </w:pict>
        </mc:Fallback>
      </mc:AlternateContent>
    </w:r>
    <w:r>
      <w:rPr>
        <w:noProof/>
      </w:rPr>
      <w:drawing>
        <wp:anchor distT="0" distB="0" distL="114300" distR="114300" simplePos="0" relativeHeight="251658240" behindDoc="1" locked="0" layoutInCell="1" allowOverlap="1" wp14:anchorId="045CAA08" wp14:editId="71F3BAA9">
          <wp:simplePos x="0" y="0"/>
          <wp:positionH relativeFrom="margin">
            <wp:posOffset>-590550</wp:posOffset>
          </wp:positionH>
          <wp:positionV relativeFrom="paragraph">
            <wp:posOffset>-295910</wp:posOffset>
          </wp:positionV>
          <wp:extent cx="969645" cy="758190"/>
          <wp:effectExtent l="0" t="0" r="1905" b="3810"/>
          <wp:wrapNone/>
          <wp:docPr id="2"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758190"/>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0A0" w14:textId="77777777" w:rsidR="007B3953" w:rsidRDefault="007B3953">
    <w:pPr>
      <w:pStyle w:val="Footer"/>
    </w:pPr>
    <w:r w:rsidRPr="007B3953">
      <w:rPr>
        <w:noProof/>
      </w:rPr>
      <w:drawing>
        <wp:anchor distT="0" distB="0" distL="114300" distR="114300" simplePos="0" relativeHeight="251664384" behindDoc="1" locked="0" layoutInCell="1" allowOverlap="1" wp14:anchorId="710446BA" wp14:editId="4C1A4E86">
          <wp:simplePos x="0" y="0"/>
          <wp:positionH relativeFrom="margin">
            <wp:posOffset>-504825</wp:posOffset>
          </wp:positionH>
          <wp:positionV relativeFrom="paragraph">
            <wp:posOffset>-238125</wp:posOffset>
          </wp:positionV>
          <wp:extent cx="969645" cy="758190"/>
          <wp:effectExtent l="0" t="0" r="1905" b="3810"/>
          <wp:wrapNone/>
          <wp:docPr id="4"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758190"/>
                  </a:xfrm>
                  <a:prstGeom prst="rect">
                    <a:avLst/>
                  </a:prstGeom>
                </pic:spPr>
              </pic:pic>
            </a:graphicData>
          </a:graphic>
          <wp14:sizeRelH relativeFrom="page">
            <wp14:pctWidth>0</wp14:pctWidth>
          </wp14:sizeRelH>
          <wp14:sizeRelV relativeFrom="page">
            <wp14:pctHeight>0</wp14:pctHeight>
          </wp14:sizeRelV>
        </wp:anchor>
      </w:drawing>
    </w:r>
    <w:r w:rsidRPr="007B3953">
      <w:rPr>
        <w:noProof/>
      </w:rPr>
      <mc:AlternateContent>
        <mc:Choice Requires="wps">
          <w:drawing>
            <wp:anchor distT="0" distB="0" distL="114300" distR="114300" simplePos="0" relativeHeight="251665408" behindDoc="0" locked="0" layoutInCell="1" allowOverlap="1" wp14:anchorId="28433563" wp14:editId="3563CE1D">
              <wp:simplePos x="0" y="0"/>
              <wp:positionH relativeFrom="column">
                <wp:posOffset>371475</wp:posOffset>
              </wp:positionH>
              <wp:positionV relativeFrom="paragraph">
                <wp:posOffset>38735</wp:posOffset>
              </wp:positionV>
              <wp:extent cx="6071235" cy="219075"/>
              <wp:effectExtent l="0" t="0"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219075"/>
                      </a:xfrm>
                      <a:prstGeom prst="rect">
                        <a:avLst/>
                      </a:prstGeom>
                      <a:solidFill>
                        <a:srgbClr val="FFFFFF"/>
                      </a:solidFill>
                      <a:ln w="9525">
                        <a:noFill/>
                        <a:miter lim="800000"/>
                        <a:headEnd/>
                        <a:tailEnd/>
                      </a:ln>
                    </wps:spPr>
                    <wps:txbx>
                      <w:txbxContent>
                        <w:p w14:paraId="2006D1BF" w14:textId="7CB73568" w:rsidR="007B3953" w:rsidRDefault="007B3953" w:rsidP="007B3953">
                          <w:pPr>
                            <w:spacing w:after="100" w:afterAutospacing="1" w:line="240" w:lineRule="auto"/>
                            <w:ind w:left="113"/>
                            <w:rPr>
                              <w:rFonts w:ascii="Arial" w:hAnsi="Arial" w:cs="Arial"/>
                              <w:color w:val="786E64"/>
                              <w:sz w:val="14"/>
                              <w:szCs w:val="14"/>
                            </w:rPr>
                          </w:pPr>
                          <w:r>
                            <w:rPr>
                              <w:rFonts w:ascii="Arial" w:hAnsi="Arial" w:cs="Arial"/>
                              <w:b/>
                              <w:color w:val="786E64"/>
                              <w:sz w:val="14"/>
                              <w:szCs w:val="14"/>
                            </w:rPr>
                            <w:t xml:space="preserve">KEOLIS </w:t>
                          </w:r>
                          <w:r w:rsidR="00114389">
                            <w:rPr>
                              <w:rFonts w:ascii="Arial" w:hAnsi="Arial" w:cs="Arial"/>
                              <w:color w:val="786E64"/>
                              <w:sz w:val="14"/>
                              <w:szCs w:val="14"/>
                            </w:rPr>
                            <w:t>53 State Street,  11</w:t>
                          </w:r>
                          <w:r w:rsidR="00114389" w:rsidRPr="00114389">
                            <w:rPr>
                              <w:rFonts w:ascii="Arial" w:hAnsi="Arial" w:cs="Arial"/>
                              <w:color w:val="786E64"/>
                              <w:sz w:val="14"/>
                              <w:szCs w:val="14"/>
                              <w:vertAlign w:val="superscript"/>
                            </w:rPr>
                            <w:t>th</w:t>
                          </w:r>
                          <w:r w:rsidR="00114389">
                            <w:rPr>
                              <w:rFonts w:ascii="Arial" w:hAnsi="Arial" w:cs="Arial"/>
                              <w:color w:val="786E64"/>
                              <w:sz w:val="14"/>
                              <w:szCs w:val="14"/>
                            </w:rPr>
                            <w:t xml:space="preserve"> floor, Boston, MA 02109</w:t>
                          </w:r>
                          <w:r>
                            <w:rPr>
                              <w:rFonts w:ascii="Arial" w:hAnsi="Arial" w:cs="Arial"/>
                              <w:color w:val="786E64"/>
                              <w:sz w:val="14"/>
                              <w:szCs w:val="14"/>
                            </w:rPr>
                            <w:t>+1 617 222 8001 www.keolis</w:t>
                          </w:r>
                          <w:r w:rsidR="00114389">
                            <w:rPr>
                              <w:rFonts w:ascii="Arial" w:hAnsi="Arial" w:cs="Arial"/>
                              <w:color w:val="786E64"/>
                              <w:sz w:val="14"/>
                              <w:szCs w:val="14"/>
                            </w:rPr>
                            <w:t>na</w:t>
                          </w:r>
                          <w:r>
                            <w:rPr>
                              <w:rFonts w:ascii="Arial" w:hAnsi="Arial" w:cs="Arial"/>
                              <w:color w:val="786E64"/>
                              <w:sz w:val="14"/>
                              <w:szCs w:val="14"/>
                            </w:rPr>
                            <w:t>.com</w:t>
                          </w:r>
                          <w:r>
                            <w:rPr>
                              <w:rFonts w:ascii="Arial" w:hAnsi="Arial" w:cs="Arial"/>
                              <w:color w:val="786E64"/>
                              <w:sz w:val="14"/>
                              <w:szCs w:val="1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33563" id="_x0000_t202" coordsize="21600,21600" o:spt="202" path="m,l,21600r21600,l21600,xe">
              <v:stroke joinstyle="miter"/>
              <v:path gradientshapeok="t" o:connecttype="rect"/>
            </v:shapetype>
            <v:shape id="Text Box 3" o:spid="_x0000_s1027" type="#_x0000_t202" style="position:absolute;margin-left:29.25pt;margin-top:3.05pt;width:478.0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" stroked="f">
              <v:textbox>
                <w:txbxContent>
                  <w:p w14:paraId="2006D1BF" w14:textId="7CB73568" w:rsidR="007B3953" w:rsidRDefault="007B3953" w:rsidP="007B3953">
                    <w:pPr>
                      <w:spacing w:after="100" w:afterAutospacing="1" w:line="240" w:lineRule="auto"/>
                      <w:ind w:left="113"/>
                      <w:rPr>
                        <w:rFonts w:ascii="Arial" w:hAnsi="Arial" w:cs="Arial"/>
                        <w:color w:val="786E64"/>
                        <w:sz w:val="14"/>
                        <w:szCs w:val="14"/>
                      </w:rPr>
                    </w:pPr>
                    <w:r>
                      <w:rPr>
                        <w:rFonts w:ascii="Arial" w:hAnsi="Arial" w:cs="Arial"/>
                        <w:b/>
                        <w:color w:val="786E64"/>
                        <w:sz w:val="14"/>
                        <w:szCs w:val="14"/>
                      </w:rPr>
                      <w:t xml:space="preserve">KEOLIS </w:t>
                    </w:r>
                    <w:r w:rsidR="00114389">
                      <w:rPr>
                        <w:rFonts w:ascii="Arial" w:hAnsi="Arial" w:cs="Arial"/>
                        <w:color w:val="786E64"/>
                        <w:sz w:val="14"/>
                        <w:szCs w:val="14"/>
                      </w:rPr>
                      <w:t>53 State Street,  11</w:t>
                    </w:r>
                    <w:r w:rsidR="00114389" w:rsidRPr="00114389">
                      <w:rPr>
                        <w:rFonts w:ascii="Arial" w:hAnsi="Arial" w:cs="Arial"/>
                        <w:color w:val="786E64"/>
                        <w:sz w:val="14"/>
                        <w:szCs w:val="14"/>
                        <w:vertAlign w:val="superscript"/>
                      </w:rPr>
                      <w:t>th</w:t>
                    </w:r>
                    <w:r w:rsidR="00114389">
                      <w:rPr>
                        <w:rFonts w:ascii="Arial" w:hAnsi="Arial" w:cs="Arial"/>
                        <w:color w:val="786E64"/>
                        <w:sz w:val="14"/>
                        <w:szCs w:val="14"/>
                      </w:rPr>
                      <w:t xml:space="preserve"> floor, Boston, MA 02109</w:t>
                    </w:r>
                    <w:r>
                      <w:rPr>
                        <w:rFonts w:ascii="Arial" w:hAnsi="Arial" w:cs="Arial"/>
                        <w:color w:val="786E64"/>
                        <w:sz w:val="14"/>
                        <w:szCs w:val="14"/>
                      </w:rPr>
                      <w:t>+1 617 222 8001 www.keolis</w:t>
                    </w:r>
                    <w:r w:rsidR="00114389">
                      <w:rPr>
                        <w:rFonts w:ascii="Arial" w:hAnsi="Arial" w:cs="Arial"/>
                        <w:color w:val="786E64"/>
                        <w:sz w:val="14"/>
                        <w:szCs w:val="14"/>
                      </w:rPr>
                      <w:t>na</w:t>
                    </w:r>
                    <w:r>
                      <w:rPr>
                        <w:rFonts w:ascii="Arial" w:hAnsi="Arial" w:cs="Arial"/>
                        <w:color w:val="786E64"/>
                        <w:sz w:val="14"/>
                        <w:szCs w:val="14"/>
                      </w:rPr>
                      <w:t>.com</w:t>
                    </w:r>
                    <w:r>
                      <w:rPr>
                        <w:rFonts w:ascii="Arial" w:hAnsi="Arial" w:cs="Arial"/>
                        <w:color w:val="786E64"/>
                        <w:sz w:val="14"/>
                        <w:szCs w:val="14"/>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7DA5" w14:textId="77777777" w:rsidR="009D067B" w:rsidRDefault="009D067B" w:rsidP="00130A42">
      <w:pPr>
        <w:spacing w:after="0" w:line="240" w:lineRule="auto"/>
      </w:pPr>
      <w:r>
        <w:separator/>
      </w:r>
    </w:p>
  </w:footnote>
  <w:footnote w:type="continuationSeparator" w:id="0">
    <w:p w14:paraId="05E60059" w14:textId="77777777" w:rsidR="009D067B" w:rsidRDefault="009D067B" w:rsidP="00130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F23F" w14:textId="77777777" w:rsidR="007B3953" w:rsidRDefault="007B3953">
    <w:pPr>
      <w:pStyle w:val="Header"/>
    </w:pPr>
    <w:r>
      <w:rPr>
        <w:noProof/>
        <w:lang w:eastAsia="fr-FR"/>
      </w:rPr>
      <w:drawing>
        <wp:anchor distT="0" distB="0" distL="114300" distR="114300" simplePos="0" relativeHeight="251662336" behindDoc="1" locked="0" layoutInCell="1" allowOverlap="1" wp14:anchorId="2E4CE9B8" wp14:editId="57AF094A">
          <wp:simplePos x="0" y="0"/>
          <wp:positionH relativeFrom="margin">
            <wp:align>left</wp:align>
          </wp:positionH>
          <wp:positionV relativeFrom="paragraph">
            <wp:posOffset>-228600</wp:posOffset>
          </wp:positionV>
          <wp:extent cx="2770326" cy="688340"/>
          <wp:effectExtent l="0" t="0" r="0" b="0"/>
          <wp:wrapNone/>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OLIS_RGB.png"/>
                  <pic:cNvPicPr/>
                </pic:nvPicPr>
                <pic:blipFill>
                  <a:blip r:embed="rId1">
                    <a:extLst>
                      <a:ext uri="{28A0092B-C50C-407E-A947-70E740481C1C}">
                        <a14:useLocalDpi xmlns:a14="http://schemas.microsoft.com/office/drawing/2010/main" val="0"/>
                      </a:ext>
                    </a:extLst>
                  </a:blip>
                  <a:stretch>
                    <a:fillRect/>
                  </a:stretch>
                </pic:blipFill>
                <pic:spPr>
                  <a:xfrm>
                    <a:off x="0" y="0"/>
                    <a:ext cx="2770326" cy="6883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2"/>
    <w:rsid w:val="00114389"/>
    <w:rsid w:val="00130A42"/>
    <w:rsid w:val="0022205A"/>
    <w:rsid w:val="004613F0"/>
    <w:rsid w:val="004F6781"/>
    <w:rsid w:val="006E262C"/>
    <w:rsid w:val="007B3953"/>
    <w:rsid w:val="00872260"/>
    <w:rsid w:val="008872A5"/>
    <w:rsid w:val="00891F2C"/>
    <w:rsid w:val="009D067B"/>
    <w:rsid w:val="00A079AC"/>
    <w:rsid w:val="00B837A4"/>
    <w:rsid w:val="00BA1774"/>
    <w:rsid w:val="00D92C53"/>
    <w:rsid w:val="00EB147F"/>
    <w:rsid w:val="00FC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C0E9"/>
  <w15:chartTrackingRefBased/>
  <w15:docId w15:val="{64FF6462-3B26-4542-9727-DC4FBE21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A42"/>
  </w:style>
  <w:style w:type="paragraph" w:styleId="Footer">
    <w:name w:val="footer"/>
    <w:basedOn w:val="Normal"/>
    <w:link w:val="FooterChar"/>
    <w:uiPriority w:val="99"/>
    <w:unhideWhenUsed/>
    <w:rsid w:val="0013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FE8D13562324B8F981F2A5D5E3731" ma:contentTypeVersion="12" ma:contentTypeDescription="Crée un document." ma:contentTypeScope="" ma:versionID="c581571defdb675da044d47dcb8d5fb9">
  <xsd:schema xmlns:xsd="http://www.w3.org/2001/XMLSchema" xmlns:xs="http://www.w3.org/2001/XMLSchema" xmlns:p="http://schemas.microsoft.com/office/2006/metadata/properties" xmlns:ns3="decc5615-5f0f-4c1f-8089-f8b065e534a0" xmlns:ns4="1206daaa-1679-4088-aef8-2f7babeb6b9d" targetNamespace="http://schemas.microsoft.com/office/2006/metadata/properties" ma:root="true" ma:fieldsID="531f2ae99ef7d31ebcde521be697b156" ns3:_="" ns4:_="">
    <xsd:import namespace="decc5615-5f0f-4c1f-8089-f8b065e534a0"/>
    <xsd:import namespace="1206daaa-1679-4088-aef8-2f7babeb6b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c5615-5f0f-4c1f-8089-f8b065e53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6daaa-1679-4088-aef8-2f7babeb6b9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3AFA0-DF58-4CB4-809E-5A89EAE2502D}">
  <ds:schemaRefs>
    <ds:schemaRef ds:uri="http://schemas.openxmlformats.org/officeDocument/2006/bibliography"/>
  </ds:schemaRefs>
</ds:datastoreItem>
</file>

<file path=customXml/itemProps2.xml><?xml version="1.0" encoding="utf-8"?>
<ds:datastoreItem xmlns:ds="http://schemas.openxmlformats.org/officeDocument/2006/customXml" ds:itemID="{A6DB0141-FFAB-4A3A-86BE-E33628F5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c5615-5f0f-4c1f-8089-f8b065e534a0"/>
    <ds:schemaRef ds:uri="1206daaa-1679-4088-aef8-2f7babeb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D52E8-3D70-4643-B9A9-8AD99E80ED08}">
  <ds:schemaRefs>
    <ds:schemaRef ds:uri="http://schemas.microsoft.com/sharepoint/v3/contenttype/forms"/>
  </ds:schemaRefs>
</ds:datastoreItem>
</file>

<file path=customXml/itemProps4.xml><?xml version="1.0" encoding="utf-8"?>
<ds:datastoreItem xmlns:ds="http://schemas.openxmlformats.org/officeDocument/2006/customXml" ds:itemID="{F4319736-3DF5-41FB-BE77-43D448035A7F}">
  <ds:schemaRefs>
    <ds:schemaRef ds:uri="http://schemas.microsoft.com/office/2006/metadata/properties"/>
    <ds:schemaRef ds:uri="decc5615-5f0f-4c1f-8089-f8b065e534a0"/>
    <ds:schemaRef ds:uri="http://purl.org/dc/elements/1.1/"/>
    <ds:schemaRef ds:uri="http://www.w3.org/XML/1998/namespace"/>
    <ds:schemaRef ds:uri="1206daaa-1679-4088-aef8-2f7babeb6b9d"/>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MAZZOLA Tory</dc:creator>
  <cp:keywords/>
  <dc:description/>
  <cp:lastModifiedBy>Javier Saenz Poe</cp:lastModifiedBy>
  <cp:revision>2</cp:revision>
  <dcterms:created xsi:type="dcterms:W3CDTF">2022-06-13T13:52:00Z</dcterms:created>
  <dcterms:modified xsi:type="dcterms:W3CDTF">2022-06-13T13:52:00Z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0x010100E5CFE8D13562324B8F981F2A5D5E3731</vt:lpwstr>
  </property>
</Properties>
</file>